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C64" w:rsidRDefault="005D4C64" w:rsidP="005D4C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</w:t>
      </w:r>
    </w:p>
    <w:sdt>
      <w:sdtPr>
        <w:rPr>
          <w:rFonts w:asciiTheme="majorHAnsi" w:eastAsiaTheme="majorEastAsia" w:hAnsiTheme="majorHAnsi" w:cstheme="majorBidi"/>
          <w:sz w:val="72"/>
          <w:szCs w:val="72"/>
        </w:rPr>
        <w:id w:val="2664634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000000"/>
          <w:sz w:val="43"/>
          <w:szCs w:val="43"/>
        </w:rPr>
      </w:sdtEndPr>
      <w:sdtContent>
        <w:p w:rsidR="005D4C64" w:rsidRPr="00501C4F" w:rsidRDefault="005D4C64" w:rsidP="005D4C64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 w:rsidRPr="00501C4F">
            <w:rPr>
              <w:rFonts w:ascii="Times New Roman" w:eastAsia="Times New Roman" w:hAnsi="Times New Roman" w:cs="Times New Roman"/>
              <w:b/>
              <w:bCs/>
              <w:i/>
              <w:iCs/>
              <w:color w:val="734FBB"/>
              <w:spacing w:val="-10"/>
              <w:sz w:val="31"/>
              <w:szCs w:val="31"/>
              <w:lang w:eastAsia="ru-RU"/>
            </w:rPr>
            <w:tab/>
          </w:r>
          <w:r w:rsidRPr="00501C4F">
            <w:rPr>
              <w:rFonts w:ascii="Times New Roman" w:eastAsia="Times New Roman" w:hAnsi="Times New Roman" w:cs="Times New Roman"/>
              <w:b/>
              <w:bCs/>
              <w:i/>
              <w:iCs/>
              <w:color w:val="734FBB"/>
              <w:spacing w:val="-10"/>
              <w:sz w:val="31"/>
              <w:szCs w:val="31"/>
            </w:rPr>
            <w:t xml:space="preserve"> </w:t>
          </w:r>
          <w:r w:rsidRPr="00501C4F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МУНИЦИПАЛЬНОЕ </w:t>
          </w:r>
          <w: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>ОБЩЕ</w:t>
          </w:r>
          <w:r w:rsidRPr="00501C4F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>ОБРАЗОВАТЕЛЬНОЕ УЧРЕЖДЕНИЕ</w:t>
          </w:r>
        </w:p>
        <w:p w:rsidR="005D4C64" w:rsidRPr="00501C4F" w:rsidRDefault="005D4C64" w:rsidP="005D4C64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 w:rsidRPr="00501C4F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>СРЕДНЯЯ ОБЩЕОБРАЗОВАТЕЛЬНАЯ ШКОЛА С.СВИЩЁВКИ</w:t>
          </w:r>
          <w: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ИМ.П.И.МАЦЫГИНА</w:t>
          </w:r>
        </w:p>
        <w:p w:rsidR="005D4C64" w:rsidRPr="00501C4F" w:rsidRDefault="005D4C64" w:rsidP="005D4C64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 w:rsidRPr="00501C4F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>БЕЛИНСКОГО РАЙОНА ПЕНЗЕНСКОЙ ОБЛАСТИ</w:t>
          </w:r>
        </w:p>
        <w:p w:rsidR="005D4C64" w:rsidRPr="00501C4F" w:rsidRDefault="005D4C64" w:rsidP="005D4C64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</w:p>
        <w:p w:rsidR="005D4C64" w:rsidRPr="00501C4F" w:rsidRDefault="005D4C64" w:rsidP="005D4C64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</w:p>
        <w:p w:rsidR="005D4C64" w:rsidRPr="00501C4F" w:rsidRDefault="005D4C64" w:rsidP="005D4C64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</w:p>
        <w:p w:rsidR="005D4C64" w:rsidRPr="00501C4F" w:rsidRDefault="005D4C64" w:rsidP="005D4C64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501C4F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442257,  Пензенская область, Белинский район, с. </w:t>
          </w:r>
          <w:proofErr w:type="spellStart"/>
          <w:r w:rsidRPr="00501C4F">
            <w:rPr>
              <w:rFonts w:ascii="Times New Roman" w:hAnsi="Times New Roman" w:cs="Times New Roman"/>
              <w:color w:val="000000"/>
              <w:sz w:val="18"/>
              <w:szCs w:val="18"/>
            </w:rPr>
            <w:t>Свищёвка</w:t>
          </w:r>
          <w:proofErr w:type="spellEnd"/>
          <w:r w:rsidRPr="00501C4F">
            <w:rPr>
              <w:rFonts w:ascii="Times New Roman" w:hAnsi="Times New Roman" w:cs="Times New Roman"/>
              <w:color w:val="000000"/>
              <w:sz w:val="18"/>
              <w:szCs w:val="18"/>
            </w:rPr>
            <w:t>, ул. Школьная, 1а,</w:t>
          </w:r>
        </w:p>
        <w:p w:rsidR="005D4C64" w:rsidRPr="00501C4F" w:rsidRDefault="005D4C64" w:rsidP="005D4C64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501C4F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 ИНН 5810005060    ОГРН 1025801070712       </w:t>
          </w:r>
        </w:p>
        <w:p w:rsidR="005D4C64" w:rsidRPr="00501C4F" w:rsidRDefault="005D4C64" w:rsidP="005D4C64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 w:rsidRPr="00501C4F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 тел (884153)3-92-69 </w:t>
          </w:r>
        </w:p>
        <w:p w:rsidR="005D4C64" w:rsidRPr="00501C4F" w:rsidRDefault="005D4C64" w:rsidP="005D4C64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6"/>
              <w:szCs w:val="26"/>
            </w:rPr>
          </w:pPr>
        </w:p>
        <w:p w:rsidR="005D4C64" w:rsidRPr="00501C4F" w:rsidRDefault="005D4C64" w:rsidP="005D4C64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6"/>
              <w:szCs w:val="26"/>
            </w:rPr>
          </w:pPr>
        </w:p>
        <w:p w:rsidR="005D4C64" w:rsidRPr="00501C4F" w:rsidRDefault="005D4C64" w:rsidP="005D4C64">
          <w:pPr>
            <w:shd w:val="clear" w:color="auto" w:fill="FFFFFF"/>
            <w:tabs>
              <w:tab w:val="left" w:pos="5895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</w:rPr>
          </w:pPr>
          <w:r w:rsidRPr="00501C4F">
            <w:rPr>
              <w:rFonts w:ascii="Times New Roman" w:hAnsi="Times New Roman" w:cs="Times New Roman"/>
              <w:color w:val="000000"/>
              <w:sz w:val="26"/>
              <w:szCs w:val="26"/>
            </w:rPr>
            <w:t>Принято</w:t>
          </w:r>
          <w:r w:rsidRPr="00501C4F">
            <w:rPr>
              <w:rFonts w:ascii="Times New Roman" w:hAnsi="Times New Roman" w:cs="Times New Roman"/>
              <w:color w:val="000000"/>
              <w:sz w:val="26"/>
              <w:szCs w:val="26"/>
            </w:rPr>
            <w:tab/>
            <w:t>Утверждено.</w:t>
          </w:r>
        </w:p>
        <w:p w:rsidR="005D4C64" w:rsidRDefault="005D4C64" w:rsidP="005D4C64">
          <w:pPr>
            <w:shd w:val="clear" w:color="auto" w:fill="FFFFFF"/>
            <w:tabs>
              <w:tab w:val="left" w:pos="5895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7"/>
              <w:szCs w:val="27"/>
            </w:rPr>
          </w:pPr>
          <w:r>
            <w:rPr>
              <w:rFonts w:ascii="Times New Roman" w:hAnsi="Times New Roman" w:cs="Times New Roman"/>
              <w:color w:val="000000"/>
              <w:sz w:val="27"/>
              <w:szCs w:val="27"/>
            </w:rPr>
            <w:t xml:space="preserve">на педагогическом совете                                   </w:t>
          </w:r>
          <w:r w:rsidRPr="00501C4F">
            <w:rPr>
              <w:rFonts w:ascii="Times New Roman" w:hAnsi="Times New Roman" w:cs="Times New Roman"/>
              <w:color w:val="000000"/>
              <w:sz w:val="27"/>
              <w:szCs w:val="27"/>
            </w:rPr>
            <w:t xml:space="preserve">Директор МОУ СОШ </w:t>
          </w:r>
        </w:p>
        <w:p w:rsidR="005D4C64" w:rsidRPr="00501C4F" w:rsidRDefault="005D4C64" w:rsidP="005D4C64">
          <w:pPr>
            <w:shd w:val="clear" w:color="auto" w:fill="FFFFFF"/>
            <w:tabs>
              <w:tab w:val="left" w:pos="5895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7"/>
              <w:szCs w:val="27"/>
            </w:rPr>
          </w:pPr>
          <w:r>
            <w:rPr>
              <w:rFonts w:ascii="Times New Roman" w:hAnsi="Times New Roman" w:cs="Times New Roman"/>
              <w:color w:val="000000"/>
              <w:sz w:val="27"/>
              <w:szCs w:val="27"/>
            </w:rPr>
            <w:t xml:space="preserve">                                                                               </w:t>
          </w:r>
          <w:r w:rsidRPr="00501C4F">
            <w:rPr>
              <w:rFonts w:ascii="Times New Roman" w:hAnsi="Times New Roman" w:cs="Times New Roman"/>
              <w:color w:val="000000"/>
              <w:sz w:val="27"/>
              <w:szCs w:val="27"/>
            </w:rPr>
            <w:t>с</w:t>
          </w:r>
          <w:r>
            <w:rPr>
              <w:rFonts w:ascii="Times New Roman" w:hAnsi="Times New Roman" w:cs="Times New Roman"/>
              <w:color w:val="000000"/>
              <w:sz w:val="27"/>
              <w:szCs w:val="27"/>
            </w:rPr>
            <w:t>.</w:t>
          </w:r>
          <w:r w:rsidRPr="002B7151">
            <w:rPr>
              <w:rFonts w:ascii="Times New Roman" w:hAnsi="Times New Roman" w:cs="Times New Roman"/>
              <w:color w:val="000000"/>
              <w:sz w:val="26"/>
              <w:szCs w:val="26"/>
            </w:rPr>
            <w:t xml:space="preserve"> </w:t>
          </w:r>
          <w:proofErr w:type="spellStart"/>
          <w:r w:rsidRPr="00501C4F">
            <w:rPr>
              <w:rFonts w:ascii="Times New Roman" w:hAnsi="Times New Roman" w:cs="Times New Roman"/>
              <w:color w:val="000000"/>
              <w:sz w:val="26"/>
              <w:szCs w:val="26"/>
            </w:rPr>
            <w:t>Свищёвки</w:t>
          </w:r>
          <w:proofErr w:type="spellEnd"/>
          <w:r>
            <w:rPr>
              <w:rFonts w:ascii="Times New Roman" w:hAnsi="Times New Roman" w:cs="Times New Roman"/>
              <w:color w:val="000000"/>
              <w:sz w:val="26"/>
              <w:szCs w:val="26"/>
            </w:rPr>
            <w:t xml:space="preserve"> им. П.И.  </w:t>
          </w:r>
          <w:proofErr w:type="spellStart"/>
          <w:r>
            <w:rPr>
              <w:rFonts w:ascii="Times New Roman" w:hAnsi="Times New Roman" w:cs="Times New Roman"/>
              <w:color w:val="000000"/>
              <w:sz w:val="26"/>
              <w:szCs w:val="26"/>
            </w:rPr>
            <w:t>Мацыгина</w:t>
          </w:r>
          <w:proofErr w:type="spellEnd"/>
          <w:r w:rsidRPr="00501C4F">
            <w:rPr>
              <w:rFonts w:ascii="Times New Roman" w:hAnsi="Times New Roman" w:cs="Times New Roman"/>
              <w:color w:val="000000"/>
              <w:sz w:val="27"/>
              <w:szCs w:val="27"/>
            </w:rPr>
            <w:t xml:space="preserve">                              </w:t>
          </w:r>
        </w:p>
        <w:p w:rsidR="005D4C64" w:rsidRDefault="005D4C64" w:rsidP="005D4C64">
          <w:pPr>
            <w:shd w:val="clear" w:color="auto" w:fill="FFFFFF"/>
            <w:tabs>
              <w:tab w:val="left" w:pos="5895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6"/>
              <w:szCs w:val="26"/>
            </w:rPr>
          </w:pPr>
          <w:r w:rsidRPr="00501C4F">
            <w:rPr>
              <w:rFonts w:ascii="Times New Roman" w:hAnsi="Times New Roman" w:cs="Times New Roman"/>
              <w:color w:val="000000"/>
              <w:sz w:val="26"/>
              <w:szCs w:val="26"/>
            </w:rPr>
            <w:t xml:space="preserve">протокол №  </w:t>
          </w:r>
          <w:r>
            <w:rPr>
              <w:rFonts w:ascii="Times New Roman" w:hAnsi="Times New Roman" w:cs="Times New Roman"/>
              <w:color w:val="000000"/>
              <w:sz w:val="26"/>
              <w:szCs w:val="26"/>
            </w:rPr>
            <w:t>1</w:t>
          </w:r>
        </w:p>
        <w:p w:rsidR="005D4C64" w:rsidRPr="00501C4F" w:rsidRDefault="005D4C64" w:rsidP="005D4C64">
          <w:pPr>
            <w:shd w:val="clear" w:color="auto" w:fill="FFFFFF"/>
            <w:tabs>
              <w:tab w:val="left" w:pos="5895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6"/>
              <w:szCs w:val="26"/>
            </w:rPr>
          </w:pPr>
          <w:r>
            <w:rPr>
              <w:rFonts w:ascii="Times New Roman" w:hAnsi="Times New Roman" w:cs="Times New Roman"/>
              <w:color w:val="000000"/>
              <w:sz w:val="26"/>
              <w:szCs w:val="26"/>
            </w:rPr>
            <w:t xml:space="preserve">                                                                                          </w:t>
          </w:r>
          <w:r w:rsidRPr="00501C4F">
            <w:rPr>
              <w:rFonts w:ascii="Times New Roman" w:hAnsi="Times New Roman" w:cs="Times New Roman"/>
              <w:color w:val="000000"/>
              <w:sz w:val="26"/>
              <w:szCs w:val="26"/>
            </w:rPr>
            <w:t xml:space="preserve"> Белинского района</w:t>
          </w:r>
        </w:p>
        <w:p w:rsidR="005D4C64" w:rsidRPr="00501C4F" w:rsidRDefault="005D4C64" w:rsidP="005D4C64">
          <w:pPr>
            <w:shd w:val="clear" w:color="auto" w:fill="FFFFFF"/>
            <w:tabs>
              <w:tab w:val="left" w:pos="5895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</w:rPr>
          </w:pPr>
          <w:r w:rsidRPr="00501C4F">
            <w:rPr>
              <w:rFonts w:ascii="Times New Roman" w:hAnsi="Times New Roman" w:cs="Times New Roman"/>
              <w:color w:val="000000"/>
              <w:sz w:val="26"/>
              <w:szCs w:val="26"/>
            </w:rPr>
            <w:t xml:space="preserve"> от  </w:t>
          </w:r>
          <w:r>
            <w:rPr>
              <w:rFonts w:ascii="Times New Roman" w:hAnsi="Times New Roman" w:cs="Times New Roman"/>
              <w:color w:val="000000"/>
              <w:sz w:val="26"/>
              <w:szCs w:val="26"/>
            </w:rPr>
            <w:t xml:space="preserve">31.09. </w:t>
          </w:r>
          <w:r w:rsidRPr="00501C4F">
            <w:rPr>
              <w:rFonts w:ascii="Times New Roman" w:hAnsi="Times New Roman" w:cs="Times New Roman"/>
              <w:color w:val="000000"/>
              <w:sz w:val="26"/>
              <w:szCs w:val="26"/>
            </w:rPr>
            <w:t>20</w:t>
          </w:r>
          <w:r>
            <w:rPr>
              <w:rFonts w:ascii="Times New Roman" w:hAnsi="Times New Roman" w:cs="Times New Roman"/>
              <w:color w:val="000000"/>
              <w:sz w:val="26"/>
              <w:szCs w:val="26"/>
            </w:rPr>
            <w:t>16 года</w:t>
          </w:r>
          <w:r>
            <w:rPr>
              <w:rFonts w:ascii="Times New Roman" w:hAnsi="Times New Roman" w:cs="Times New Roman"/>
              <w:color w:val="000000"/>
              <w:sz w:val="26"/>
              <w:szCs w:val="26"/>
            </w:rPr>
            <w:tab/>
            <w:t>__</w:t>
          </w:r>
          <w:r w:rsidRPr="00501C4F">
            <w:rPr>
              <w:rFonts w:ascii="Times New Roman" w:hAnsi="Times New Roman" w:cs="Times New Roman"/>
              <w:color w:val="000000"/>
              <w:sz w:val="26"/>
              <w:szCs w:val="26"/>
            </w:rPr>
            <w:t>_______/Парфёнова О.В./</w:t>
          </w:r>
        </w:p>
        <w:p w:rsidR="005D4C64" w:rsidRPr="00501C4F" w:rsidRDefault="005D4C64" w:rsidP="005D4C64">
          <w:pPr>
            <w:shd w:val="clear" w:color="auto" w:fill="FFFFFF"/>
            <w:tabs>
              <w:tab w:val="left" w:pos="5895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6"/>
              <w:szCs w:val="26"/>
            </w:rPr>
          </w:pPr>
          <w:r>
            <w:rPr>
              <w:rFonts w:ascii="Times New Roman" w:hAnsi="Times New Roman" w:cs="Times New Roman"/>
              <w:color w:val="000000"/>
              <w:sz w:val="26"/>
              <w:szCs w:val="26"/>
            </w:rPr>
            <w:t xml:space="preserve">                                                                                         </w:t>
          </w:r>
          <w:r w:rsidRPr="00501C4F">
            <w:rPr>
              <w:rFonts w:ascii="Times New Roman" w:hAnsi="Times New Roman" w:cs="Times New Roman"/>
              <w:color w:val="000000"/>
              <w:sz w:val="26"/>
              <w:szCs w:val="26"/>
            </w:rPr>
            <w:t xml:space="preserve">Приказ № </w:t>
          </w:r>
          <w:r>
            <w:rPr>
              <w:rFonts w:ascii="Times New Roman" w:hAnsi="Times New Roman" w:cs="Times New Roman"/>
              <w:color w:val="000000"/>
              <w:sz w:val="26"/>
              <w:szCs w:val="26"/>
            </w:rPr>
            <w:t>99</w:t>
          </w:r>
          <w:r w:rsidRPr="00501C4F">
            <w:rPr>
              <w:rFonts w:ascii="Times New Roman" w:hAnsi="Times New Roman" w:cs="Times New Roman"/>
              <w:color w:val="000000"/>
              <w:sz w:val="26"/>
              <w:szCs w:val="26"/>
            </w:rPr>
            <w:t xml:space="preserve"> от </w:t>
          </w:r>
          <w:r>
            <w:rPr>
              <w:rFonts w:ascii="Times New Roman" w:hAnsi="Times New Roman" w:cs="Times New Roman"/>
              <w:color w:val="000000"/>
              <w:sz w:val="26"/>
              <w:szCs w:val="26"/>
            </w:rPr>
            <w:t xml:space="preserve">01.09.2016 г. </w:t>
          </w:r>
        </w:p>
        <w:p w:rsidR="005D4C64" w:rsidRPr="00501C4F" w:rsidRDefault="005D4C64" w:rsidP="005D4C64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6"/>
              <w:szCs w:val="26"/>
            </w:rPr>
          </w:pPr>
        </w:p>
        <w:p w:rsidR="005D4C64" w:rsidRPr="00501C4F" w:rsidRDefault="005D4C64" w:rsidP="005D4C64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6"/>
              <w:szCs w:val="26"/>
            </w:rPr>
          </w:pPr>
        </w:p>
        <w:p w:rsidR="005D4C64" w:rsidRPr="00501C4F" w:rsidRDefault="005D4C64" w:rsidP="005D4C64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6"/>
              <w:szCs w:val="26"/>
            </w:rPr>
          </w:pPr>
        </w:p>
        <w:p w:rsidR="005D4C64" w:rsidRPr="00501C4F" w:rsidRDefault="005D4C64" w:rsidP="005D4C64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6"/>
              <w:szCs w:val="26"/>
            </w:rPr>
          </w:pPr>
        </w:p>
        <w:p w:rsidR="005D4C64" w:rsidRPr="00501C4F" w:rsidRDefault="005D4C64" w:rsidP="005D4C64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6"/>
              <w:szCs w:val="26"/>
            </w:rPr>
          </w:pPr>
        </w:p>
        <w:p w:rsidR="005D4C64" w:rsidRPr="00501C4F" w:rsidRDefault="005D4C64" w:rsidP="005D4C64">
          <w:pPr>
            <w:shd w:val="clear" w:color="auto" w:fill="FFFFFF"/>
            <w:autoSpaceDE w:val="0"/>
            <w:autoSpaceDN w:val="0"/>
            <w:adjustRightInd w:val="0"/>
            <w:spacing w:after="0"/>
            <w:rPr>
              <w:color w:val="000000"/>
              <w:sz w:val="40"/>
              <w:szCs w:val="40"/>
            </w:rPr>
          </w:pPr>
        </w:p>
        <w:p w:rsidR="005D4C64" w:rsidRPr="00501C4F" w:rsidRDefault="005D4C64" w:rsidP="005D4C64">
          <w:pPr>
            <w:shd w:val="clear" w:color="auto" w:fill="FFFFFF"/>
            <w:tabs>
              <w:tab w:val="left" w:pos="3240"/>
            </w:tabs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b/>
              <w:bCs/>
              <w:color w:val="000000"/>
              <w:sz w:val="40"/>
              <w:szCs w:val="40"/>
              <w:lang w:eastAsia="ru-RU"/>
            </w:rPr>
          </w:pPr>
          <w:r w:rsidRPr="00501C4F">
            <w:rPr>
              <w:color w:val="000000"/>
              <w:sz w:val="40"/>
              <w:szCs w:val="40"/>
            </w:rPr>
            <w:tab/>
          </w:r>
          <w:r w:rsidRPr="00501C4F">
            <w:rPr>
              <w:rFonts w:ascii="Times New Roman" w:eastAsia="Times New Roman" w:hAnsi="Times New Roman" w:cs="Times New Roman"/>
              <w:b/>
              <w:bCs/>
              <w:color w:val="000000"/>
              <w:sz w:val="40"/>
              <w:szCs w:val="40"/>
              <w:lang w:eastAsia="ru-RU"/>
            </w:rPr>
            <w:t xml:space="preserve">ПОЛОЖЕНИЕ </w:t>
          </w:r>
        </w:p>
        <w:p w:rsidR="005D4C64" w:rsidRPr="00501C4F" w:rsidRDefault="005D4C64" w:rsidP="005D4C64">
          <w:pPr>
            <w:shd w:val="clear" w:color="auto" w:fill="FFFFFF"/>
            <w:tabs>
              <w:tab w:val="left" w:pos="3240"/>
            </w:tabs>
            <w:autoSpaceDE w:val="0"/>
            <w:autoSpaceDN w:val="0"/>
            <w:adjustRightInd w:val="0"/>
            <w:jc w:val="center"/>
            <w:rPr>
              <w:color w:val="000000"/>
              <w:sz w:val="40"/>
              <w:szCs w:val="40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40"/>
              <w:szCs w:val="40"/>
              <w:lang w:eastAsia="ru-RU"/>
            </w:rPr>
            <w:t>о летней трудовой практике</w:t>
          </w:r>
          <w:r w:rsidRPr="00501C4F">
            <w:rPr>
              <w:rFonts w:ascii="Times New Roman" w:eastAsia="Times New Roman" w:hAnsi="Times New Roman" w:cs="Times New Roman"/>
              <w:b/>
              <w:bCs/>
              <w:color w:val="000000"/>
              <w:sz w:val="40"/>
              <w:szCs w:val="40"/>
              <w:lang w:eastAsia="ru-RU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40"/>
              <w:szCs w:val="40"/>
              <w:lang w:eastAsia="ru-RU"/>
            </w:rPr>
            <w:t xml:space="preserve"> </w:t>
          </w:r>
        </w:p>
        <w:p w:rsidR="005D4C64" w:rsidRPr="00501C4F" w:rsidRDefault="005D4C64" w:rsidP="005D4C64">
          <w:pPr>
            <w:pStyle w:val="a3"/>
            <w:jc w:val="center"/>
            <w:rPr>
              <w:rFonts w:asciiTheme="majorHAnsi" w:eastAsiaTheme="majorEastAsia" w:hAnsiTheme="majorHAnsi" w:cstheme="majorBidi"/>
              <w:sz w:val="40"/>
              <w:szCs w:val="40"/>
            </w:rPr>
          </w:pPr>
          <w:r>
            <w:rPr>
              <w:rFonts w:eastAsiaTheme="majorEastAsia" w:cstheme="majorBidi"/>
              <w:noProof/>
              <w:sz w:val="40"/>
              <w:szCs w:val="40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935685A" wp14:editId="10F130AC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7924165" cy="803910"/>
                    <wp:effectExtent l="10795" t="8255" r="8890" b="6985"/>
                    <wp:wrapNone/>
                    <wp:docPr id="4" name="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4165" cy="80391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4" o:spid="_x0000_s1026" style="position:absolute;margin-left:0;margin-top:0;width:623.95pt;height:63.3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mdUYgIAAMIEAAAOAAAAZHJzL2Uyb0RvYy54bWysVM1uEzEQviPxDpbvZHdD0jarbKoqpQip&#10;QKXCAzheb9bCf9hONuGE1CsSj8BDcEH89Bk2b8TYm6QpSBwq9mB5Zjzf/HwzOz5dSYGWzDquVYGz&#10;XooRU1SXXM0L/PbNxZMTjJwnqiRCK1bgNXP4dPL40bgxOevrWouSWQQgyuWNKXDtvcmTxNGaSeJ6&#10;2jAFxkpbSTyIdp6UljSALkXST9OjpNG2NFZT5hxozzsjnkT8qmLUv64qxzwSBYbcfDxtPGfhTCZj&#10;ks8tMTWn2zTIA7KQhCsIuoc6J56gheV/QUlOrXa68j2qZaKrilMWa4BqsvSPaq5rYlisBZrjzL5N&#10;7v/B0lfLK4t4WeABRopIoKj9svm4+dz+bG83N+3X9rb9sfnU/mq/td/RIPSrMS4Ht2tzZUPFzlxq&#10;+s4hpac1UXN2Zq1uakZKyDIL75N7DkFw4IpmzUtdQjiy8Dq2blVZGQChKWgVGVrvGWIrjygoj0f9&#10;QXY0xIiC7SR9OsoihQnJd97GOv+caYnCpcAWJiCik+Wl8yEbku+exOy14OUFFyIKYerYVFi0JDAv&#10;hFKm/DC6i4WEdDt9loavGx3Qw4B1+l0qcXgDTIzmDiMIhZoCj4b9DvWebe/27+jHw4cGl9zDrgku&#10;Q+vuSghcPVNl3ARPuOju0CehtuQFvjreZ7pcA3dWd4sEiw+XWtsPGDWwRAV27xfEMozECwX8j7LB&#10;IGxdFAbD4z4I9tAyO7QQRQGqwB6j7jr13aYujOXzGiJlkQulz2BmKh7pDPPUZbVNFhYl9n271GET&#10;D+X46u7XM/kNAAD//wMAUEsDBBQABgAIAAAAIQCH5oj12gAAAAYBAAAPAAAAZHJzL2Rvd25yZXYu&#10;eG1sTI9BT8MwDIXvSPyHyEjcWLoChZWmEwyNO9sOO3qNl1Y0TtWkW9mvJ+UCF+tZz3rvc7EcbStO&#10;1PvGsYL5LAFBXDndsFGw267vnkH4gKyxdUwKvsnDsry+KjDX7syfdNoEI2II+xwV1CF0uZS+qsmi&#10;n7mOOHpH11sMce2N1D2eY7htZZokmbTYcGyosaNVTdXXZrAKHi97c9nyvcnePtJBz1e79/U+Uer2&#10;Znx9ARFoDH/HMOFHdCgj08ENrL1oFcRHwu+cvPThaQHiMKksA1kW8j9++QMAAP//AwBQSwECLQAU&#10;AAYACAAAACEAtoM4kv4AAADhAQAAEwAAAAAAAAAAAAAAAAAAAAAAW0NvbnRlbnRfVHlwZXNdLnht&#10;bFBLAQItABQABgAIAAAAIQA4/SH/1gAAAJQBAAALAAAAAAAAAAAAAAAAAC8BAABfcmVscy8ucmVs&#10;c1BLAQItABQABgAIAAAAIQD2zmdUYgIAAMIEAAAOAAAAAAAAAAAAAAAAAC4CAABkcnMvZTJvRG9j&#10;LnhtbFBLAQItABQABgAIAAAAIQCH5oj12gAAAAYBAAAPAAAAAAAAAAAAAAAAALwEAABkcnMvZG93&#10;bnJldi54bWxQSwUGAAAAAAQABADzAAAAwwUAAAAA&#10;" o:allowincell="f" fillcolor="#4bacc6 [3208]" strokecolor="#31849b [2408]">
                    <w10:wrap anchorx="page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sz w:val="40"/>
              <w:szCs w:val="40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0FE4E039" wp14:editId="5A7AA4DA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1400"/>
                    <wp:effectExtent l="9525" t="8890" r="13970" b="10160"/>
                    <wp:wrapNone/>
                    <wp:docPr id="3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1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3" o:spid="_x0000_s1026" style="position:absolute;margin-left:0;margin-top:0;width:7.15pt;height:88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rFZAIAAL4EAAAOAAAAZHJzL2Uyb0RvYy54bWysVM1uEzEQviPxDpbvZHfThKarbqoqpQip&#10;QKXCAzheb9bCf9hONuWE1CsSj8BDcEH89Bk2b8TYTkMKt4o9WJ4Zzzc/38wen6ylQCtmHdeqwsUg&#10;x4gpqmuuFhV+++b8yQQj54mqidCKVfiaOXwyffzouDMlG+pWi5pZBCDKlZ2pcOu9KbPM0ZZJ4gba&#10;MAXGRltJPIh2kdWWdIAuRTbM86dZp21trKbMOdCeJSOeRvymYdS/bhrHPBIVhtx8PG085+HMpsek&#10;XFhiWk63aZAHZCEJVxB0B3VGPEFLy/+Bkpxa7XTjB1TLTDcNpyzWANUU+V/VXLXEsFgLNMeZXZvc&#10;/4Olr1aXFvG6wgcYKSKBov7L5uPmc/+zv93c9F/72/7H5lP/q//Wf0cHoV+dcSW4XZlLGyp25kLT&#10;dw4pPWuJWrBTa3XXMlJDlkV4n91zCIIDVzTvXuoawpGl17F168bKAAhNQevI0PWOIbb2iILyKJ/k&#10;Y4woWIoCOjbKI4UZKe+8jXX+OdMShUuFLUxARCerC+dDNqS8exKz14LX51yIKISpYzNh0YrAvMwX&#10;RXQVSwmpJl2Rhy+NDehhuJL+Lo04uAEiRnL76EKhDioYD8cR9Z5t55bQCKVM+fRuP/rh+KHBJfew&#10;Z4LLCk/2Sgg8PVN13AJPuEh36JFQW+ICV4nzua6vgTer0xLB0sOl1fYDRh0sUIXd+yWxDCPxQgH3&#10;R8VoFDYuCqPx4RAEu2+Z71uIogBVYY9Rus582tKlsXzRQqTEhdKnMC8Nj1SGWUpZbZOFJYl93y50&#10;2MJ9Ob7689uZ/gYAAP//AwBQSwMEFAAGAAgAAAAhAKCd06HfAAAABQEAAA8AAABkcnMvZG93bnJl&#10;di54bWxMj09Lw0AQxe+C32EZwYvYjRqqxGyKaMU/0IOtoL1Ns9MkmJ0N2W2b+umdetHLPIY3vPeb&#10;fDK4Vm2pD41nAxejBBRx6W3DlYH3xeP5DagQkS22nsnAngJMiuOjHDPrd/xG23mslIRwyNBAHWOX&#10;aR3KmhyGke+IxVv73mGUta+07XEn4a7Vl0ky1g4bloYaO7qvqfyab5yB7/VD9TKdfSxT9/n8upgt&#10;6Wk/PTPm9GS4uwUVaYh/x3DAF3QohGnlN2yDag3II/F3Hrz0CtRK9HqcJqCLXP+nL34AAAD//wMA&#10;UEsBAi0AFAAGAAgAAAAhALaDOJL+AAAA4QEAABMAAAAAAAAAAAAAAAAAAAAAAFtDb250ZW50X1R5&#10;cGVzXS54bWxQSwECLQAUAAYACAAAACEAOP0h/9YAAACUAQAACwAAAAAAAAAAAAAAAAAvAQAAX3Jl&#10;bHMvLnJlbHNQSwECLQAUAAYACAAAACEA1W7KxWQCAAC+BAAADgAAAAAAAAAAAAAAAAAuAgAAZHJz&#10;L2Uyb0RvYy54bWxQSwECLQAUAAYACAAAACEAoJ3Tod8AAAAFAQAADwAAAAAAAAAAAAAAAAC+BAAA&#10;ZHJzL2Rvd25yZXYueG1sUEsFBgAAAAAEAAQA8wAAAMoFAAAAAA==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sz w:val="40"/>
              <w:szCs w:val="40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E13173D" wp14:editId="2D6F430C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1400"/>
                    <wp:effectExtent l="8890" t="8890" r="5080" b="10160"/>
                    <wp:wrapNone/>
                    <wp:docPr id="2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1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7.15pt;height:88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WzaYwIAAL4EAAAOAAAAZHJzL2Uyb0RvYy54bWysVM1uEzEQviPxDpbvdH+U0HTVTVW1FCEV&#10;qFR4AMfrzVr4D9vJJpyQuFbiEXgILoifPsPmjRjbaUjhVrEHyzPj+ebnm9njk5UUaMms41rVuDjI&#10;MWKK6oareY3fvrl4MsHIeaIaIrRiNV4zh0+mjx8d96Zipe60aJhFAKJc1Zsad96bKssc7Zgk7kAb&#10;psDYaiuJB9HOs8aSHtClyMo8f5r12jbGasqcA+15MuJpxG9bRv3rtnXMI1FjyM3H08ZzFs5sekyq&#10;uSWm43SbBnlAFpJwBUF3UOfEE7Sw/B8oyanVTrf+gGqZ6bbllMUaoJoi/6ua644YFmuB5jiza5P7&#10;f7D01fLKIt7UuMRIEQkUDV82Hzefh5/D7ebT8HW4HX5sboZfw7fhOypDv3rjKnC7Nlc2VOzMpabv&#10;HFL6rCNqzk6t1X3HSANZFuF9ds8hCA5c0ax/qRsIRxZex9atWisDIDQFrSJD6x1DbOURBeVRPsnH&#10;GFGwFAV0bJRHCjNS3Xkb6/xzpiUKlxpbmICITpaXzodsSHX3JGavBW8uuBBRCFPHzoRFSwLzMpsX&#10;0VUsJKSadEUevjQ2oIfhSvq7NOLgBogYye2jC4V6qGBcjiPqPdvOLaERSpny6d1+9MPxQ4NL7mHP&#10;BJc1nuyVEHh6ppq4BZ5wke7QI6G2xAWuEucz3ayBN6vTEsHSw6XT9gNGPSxQjd37BbEMI/FCAfdH&#10;xWgUNi4Ko/FhCYLdt8z2LURRgKqxxyhdz3za0oWxfN5BpMSF0qcwLy2PVIZZSlltk4UliX3fLnTY&#10;wn05vvrz25n+BgAA//8DAFBLAwQUAAYACAAAACEAoJ3Tod8AAAAFAQAADwAAAGRycy9kb3ducmV2&#10;LnhtbEyPT0vDQBDF74LfYRnBi9iNGqrEbIpoxT/Qg62gvU2z0ySYnQ3ZbZv66Z160cs8hje895t8&#10;MrhWbakPjWcDF6MEFHHpbcOVgffF4/kNqBCRLbaeycCeAkyK46McM+t3/EbbeayUhHDI0EAdY5dp&#10;HcqaHIaR74jFW/veYZS1r7TtcSfhrtWXSTLWDhuWhho7uq+p/JpvnIHv9UP1Mp19LFP3+fy6mC3p&#10;aT89M+b0ZLi7BRVpiH/HcMAXdCiEaeU3bINqDcgj8XcevPQK1Er0epwmoItc/6cvfgAAAP//AwBQ&#10;SwECLQAUAAYACAAAACEAtoM4kv4AAADhAQAAEwAAAAAAAAAAAAAAAAAAAAAAW0NvbnRlbnRfVHlw&#10;ZXNdLnhtbFBLAQItABQABgAIAAAAIQA4/SH/1gAAAJQBAAALAAAAAAAAAAAAAAAAAC8BAABfcmVs&#10;cy8ucmVsc1BLAQItABQABgAIAAAAIQDR0WzaYwIAAL4EAAAOAAAAAAAAAAAAAAAAAC4CAABkcnMv&#10;ZTJvRG9jLnhtbFBLAQItABQABgAIAAAAIQCgndOh3wAAAAUBAAAPAAAAAAAAAAAAAAAAAL0EAABk&#10;cnMvZG93bnJldi54bWxQSwUGAAAAAAQABADzAAAAyQUAAAAA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sz w:val="40"/>
              <w:szCs w:val="40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206BEC91" wp14:editId="675F3BE8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7924165" cy="803910"/>
                    <wp:effectExtent l="10795" t="9525" r="8890" b="5715"/>
                    <wp:wrapNone/>
                    <wp:docPr id="1" name="Прямоугольник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4165" cy="80391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1" o:spid="_x0000_s1026" style="position:absolute;margin-left:0;margin-top:0;width:623.95pt;height:63.3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YawYQIAAMIEAAAOAAAAZHJzL2Uyb0RvYy54bWysVM1uEzEQviPxDpbvZHdD0jarbKoqpQip&#10;QKXCAzheb9bCf9hONuGE1CsSj8BDcEH89Bk2b8TYm6QpSBwqclh5PJ5vvplvJuPTlRRoyazjWhU4&#10;66UYMUV1ydW8wG/fXDw5wch5okoitGIFXjOHTyePH40bk7O+rrUomUUAolzemALX3ps8SRytmSSu&#10;pw1T4Ky0lcSDaedJaUkD6FIk/TQ9ShptS2M1Zc7B7XnnxJOIX1WM+tdV5ZhHosDAzcevjd9Z+CaT&#10;Mcnnlpia0y0N8gAWknAFSfdQ58QTtLD8LyjJqdVOV75HtUx0VXHKYg1QTZb+Uc11TQyLtUBznNm3&#10;yf0/WPpqeWURL0E7jBSRIFH7ZfNx87n92d5ubtqv7W37Y/Op/dV+a7+jLPSrMS6HsGtzZUPFzlxq&#10;+s4hpac1UXN2Zq1uakZKYBnfJ/cCguEgFM2al7qEdGThdWzdqrIyAEJT0CoqtN4rxFYeUbg8HvUH&#10;2dEQIwq+k/TpKIsSJiTfRRvr/HOmJQqHAluYgIhOlpfOA3t4unsS2WvBywsuRDTC1LGpsGhJYF4I&#10;pUz5YQwXCwl0u/ssDb9udOAeBqy731GJwxtgYjZ3mEEo1BR4NOx3qPd8+7B/Zz8ePjS55B52TXAZ&#10;WndXQtDqmSrjJnjCRXeGPgkFBez06nSf6XIN2lndLRIsPhxqbT9g1MASFdi9XxDLMBIvFOg/ygaD&#10;sHXRGAyP+2DYQ8/s0EMUBagCe4y649R3m7owls9ryJRFLZQ+g5mpeJQz8OtYbcnCosS+b5c6bOKh&#10;HV/d/fVMfgMAAP//AwBQSwMEFAAGAAgAAAAhAIfmiPXaAAAABgEAAA8AAABkcnMvZG93bnJldi54&#10;bWxMj0FPwzAMhe9I/IfISNxYugKFlaYTDI072w47eo2XVjRO1aRb2a8n5QIX61nPeu9zsRxtK07U&#10;+8axgvksAUFcOd2wUbDbru+eQfiArLF1TAq+ycOyvL4qMNfuzJ902gQjYgj7HBXUIXS5lL6qyaKf&#10;uY44ekfXWwxx7Y3UPZ5juG1lmiSZtNhwbKixo1VN1ddmsAoeL3tz2fK9yd4+0kHPV7v39T5R6vZm&#10;fH0BEWgMf8cw4Ud0KCPTwQ2svWgVxEfC75y89OFpAeIwqSwDWRbyP375AwAA//8DAFBLAQItABQA&#10;BgAIAAAAIQC2gziS/gAAAOEBAAATAAAAAAAAAAAAAAAAAAAAAABbQ29udGVudF9UeXBlc10ueG1s&#10;UEsBAi0AFAAGAAgAAAAhADj9If/WAAAAlAEAAAsAAAAAAAAAAAAAAAAALwEAAF9yZWxzLy5yZWxz&#10;UEsBAi0AFAAGAAgAAAAhAJYVhrBhAgAAwgQAAA4AAAAAAAAAAAAAAAAALgIAAGRycy9lMm9Eb2Mu&#10;eG1sUEsBAi0AFAAGAAgAAAAhAIfmiPXaAAAABgEAAA8AAAAAAAAAAAAAAAAAuwQAAGRycy9kb3du&#10;cmV2LnhtbFBLBQYAAAAABAAEAPMAAADCBQAAAAA=&#10;" o:allowincell="f" fillcolor="#4bacc6 [3208]" strokecolor="#31849b [2408]">
                    <w10:wrap anchorx="page" anchory="margin"/>
                  </v:rect>
                </w:pict>
              </mc:Fallback>
            </mc:AlternateContent>
          </w:r>
        </w:p>
        <w:p w:rsidR="0098380D" w:rsidRPr="0098380D" w:rsidRDefault="005D4C64" w:rsidP="005D4C64">
          <w:pPr>
            <w:rPr>
              <w:b/>
              <w:bCs/>
              <w:color w:val="000000"/>
              <w:sz w:val="43"/>
              <w:szCs w:val="43"/>
            </w:rPr>
          </w:pPr>
          <w:r>
            <w:rPr>
              <w:b/>
              <w:bCs/>
              <w:color w:val="000000"/>
              <w:sz w:val="43"/>
              <w:szCs w:val="43"/>
            </w:rPr>
            <w:br w:type="page"/>
          </w:r>
        </w:p>
      </w:sdtContent>
    </w:sdt>
    <w:p w:rsidR="0098380D" w:rsidRPr="0098380D" w:rsidRDefault="0098380D" w:rsidP="0098380D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838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1. Общие положения</w:t>
      </w:r>
    </w:p>
    <w:p w:rsidR="005D4C64" w:rsidRDefault="0098380D" w:rsidP="0098380D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1.1.Настоящее Положение разработано в соответствии с Законом Российской Федерации № 273-ФЗ «Об образовании в Российской Федерации»,</w:t>
      </w:r>
      <w:r w:rsidRPr="0098380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Pr="0098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Законом РФ «Об </w:t>
      </w:r>
      <w:r w:rsidR="005D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 гарантиях прав детей»</w:t>
      </w:r>
    </w:p>
    <w:p w:rsidR="0098380D" w:rsidRPr="0098380D" w:rsidRDefault="0098380D" w:rsidP="0098380D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8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1.1.Летняя практика учащихся 5-8, 10-х классов организуется с</w:t>
      </w:r>
      <w:r w:rsidRPr="0098380D">
        <w:rPr>
          <w:rFonts w:ascii="Calibri" w:eastAsia="Times New Roman" w:hAnsi="Calibri" w:cs="Times New Roman"/>
          <w:color w:val="000080"/>
          <w:sz w:val="27"/>
          <w:szCs w:val="27"/>
          <w:lang w:eastAsia="ru-RU"/>
        </w:rPr>
        <w:t xml:space="preserve"> </w:t>
      </w:r>
      <w:r w:rsidRPr="0098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создания условий для организованного труда, отдыха, занятости школьников в летний период и предупреждения правонарушений и преступлений среди детей и подростков.</w:t>
      </w:r>
    </w:p>
    <w:p w:rsidR="0098380D" w:rsidRPr="0098380D" w:rsidRDefault="0098380D" w:rsidP="0098380D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8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1.2.Учащиеся привлекаются к летней трудовой практике с согласия их родителей, законных представителей</w:t>
      </w:r>
      <w:r w:rsidR="005D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98380D" w:rsidRPr="0098380D" w:rsidRDefault="0098380D" w:rsidP="0098380D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8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1.3.Ответственность за организацию и проведение летней практики возлагается на заместителей директора по воспитательной работе, классных руководителей, педагогов-организаторов.</w:t>
      </w:r>
    </w:p>
    <w:p w:rsidR="0098380D" w:rsidRPr="0098380D" w:rsidRDefault="0098380D" w:rsidP="0098380D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8380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1.4. Настоящее положение является локальным актом учреждения</w:t>
      </w:r>
      <w:r w:rsidRPr="0098380D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 </w:t>
      </w:r>
      <w:r w:rsidRPr="0098380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 определяет основные цели и задачи, порядок прохождения летней трудовой практики в школе. </w:t>
      </w:r>
      <w:r w:rsidRPr="0098380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</w:r>
    </w:p>
    <w:p w:rsidR="0098380D" w:rsidRPr="0098380D" w:rsidRDefault="0098380D" w:rsidP="0098380D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838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. Основные задачи летней практики</w:t>
      </w:r>
    </w:p>
    <w:p w:rsidR="0098380D" w:rsidRPr="0098380D" w:rsidRDefault="0098380D" w:rsidP="0098380D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8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Основными задачами во время проведения практики являются:</w:t>
      </w:r>
    </w:p>
    <w:p w:rsidR="0098380D" w:rsidRPr="0098380D" w:rsidRDefault="0098380D" w:rsidP="0098380D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8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любви и бережного отношения к природе и окружающему миру;</w:t>
      </w:r>
    </w:p>
    <w:p w:rsidR="0098380D" w:rsidRPr="0098380D" w:rsidRDefault="0098380D" w:rsidP="0098380D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8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осознанной потребности в труде;</w:t>
      </w:r>
    </w:p>
    <w:p w:rsidR="0098380D" w:rsidRPr="0098380D" w:rsidRDefault="0098380D" w:rsidP="0098380D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8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в период летних каникул организованное трудовое участие на пришкольном участке, благоустройстве и озеленении школы, охране природы;</w:t>
      </w:r>
    </w:p>
    <w:p w:rsidR="0098380D" w:rsidRPr="0098380D" w:rsidRDefault="0098380D" w:rsidP="0098380D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8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закрепление знаний, умений и навыков, полученных в процессе обучения на уроках биологии, технологии, экологии, географии.</w:t>
      </w:r>
    </w:p>
    <w:p w:rsidR="0098380D" w:rsidRPr="0098380D" w:rsidRDefault="0098380D" w:rsidP="0098380D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838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 Содержание и организация труда во время летней практики</w:t>
      </w:r>
    </w:p>
    <w:p w:rsidR="0098380D" w:rsidRPr="0098380D" w:rsidRDefault="0098380D" w:rsidP="0098380D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8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3.1.Основными направлениями деятельности учащихся средних и</w:t>
      </w:r>
      <w:r w:rsidRPr="0098380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Pr="0098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старших классов на практике являются:</w:t>
      </w:r>
    </w:p>
    <w:p w:rsidR="0098380D" w:rsidRPr="0098380D" w:rsidRDefault="0098380D" w:rsidP="0098380D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8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 пришкольном участке;</w:t>
      </w:r>
    </w:p>
    <w:p w:rsidR="0098380D" w:rsidRPr="0098380D" w:rsidRDefault="0098380D" w:rsidP="0098380D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8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школы к новому учебному году;</w:t>
      </w:r>
    </w:p>
    <w:p w:rsidR="0098380D" w:rsidRPr="0098380D" w:rsidRDefault="0098380D" w:rsidP="0098380D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8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благоустройству территории. </w:t>
      </w:r>
    </w:p>
    <w:p w:rsidR="0098380D" w:rsidRPr="0098380D" w:rsidRDefault="0098380D" w:rsidP="0098380D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8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3.2.Летняя практика проводится по</w:t>
      </w:r>
      <w:r w:rsidRPr="0098380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Pr="0098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спланированному графику,</w:t>
      </w:r>
      <w:r w:rsidRPr="0098380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Pr="0098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утверждаемому директором школы, своевременно доводится до сведения учащихся, их родителей, учителей-предметников,</w:t>
      </w:r>
      <w:r w:rsidRPr="0098380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Pr="0098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классных руководителей,  задействованных в летней практике.</w:t>
      </w:r>
    </w:p>
    <w:p w:rsidR="0098380D" w:rsidRPr="0098380D" w:rsidRDefault="0098380D" w:rsidP="0098380D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8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3.3.Продолжительность рабочего дня не должна превышать 4 часов. Общая продолжительность труда учащихся в период летних каникул не должна превышать 1 недели у учащихся V - VI классов и 2 недель у обучающихся</w:t>
      </w:r>
      <w:r w:rsidRPr="0098380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Pr="0098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VII,</w:t>
      </w:r>
      <w:r w:rsidRPr="0098380D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Pr="0098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VIII, Х классов. В целях привлечения к труду большего числа школьников возможно проведение летних практических работ в 2-3 потока.</w:t>
      </w:r>
    </w:p>
    <w:p w:rsidR="0098380D" w:rsidRPr="0098380D" w:rsidRDefault="0098380D" w:rsidP="0098380D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8380D" w:rsidRPr="0098380D" w:rsidRDefault="0098380D" w:rsidP="0098380D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838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3.4.График летней трудовой практики своевременно доводится до сведения учащихся, их родителей, учителей-предметников, классных руководителей, задействованных в летней трудовой практике. Объем трудовой практики составляет:</w:t>
      </w:r>
    </w:p>
    <w:p w:rsidR="0098380D" w:rsidRPr="0098380D" w:rsidRDefault="0098380D" w:rsidP="0098380D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838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учащиеся 5-х, классов – 5 дней  по 2,5 часа в день с 10-15 мин. перерывами каждый час;</w:t>
      </w:r>
    </w:p>
    <w:p w:rsidR="0098380D" w:rsidRPr="0098380D" w:rsidRDefault="0098380D" w:rsidP="0098380D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838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учащиеся 6-х – классов – 5 дней по 3 часа в день с 10-15 мин. перерывами каждый час;</w:t>
      </w:r>
    </w:p>
    <w:p w:rsidR="005D4C64" w:rsidRPr="005D4C64" w:rsidRDefault="0098380D" w:rsidP="0098380D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838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учащиеся 7-8 классов, </w:t>
      </w:r>
      <w:r w:rsidR="005D4C6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10 </w:t>
      </w:r>
      <w:r w:rsidR="005D4C64" w:rsidRPr="009838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дней по </w:t>
      </w:r>
      <w:r w:rsidR="005D4C6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</w:t>
      </w:r>
      <w:r w:rsidR="005D4C64" w:rsidRPr="009838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часа в день с 10-15 мин. перерывами каждый час.</w:t>
      </w:r>
    </w:p>
    <w:p w:rsidR="0098380D" w:rsidRPr="0098380D" w:rsidRDefault="005D4C64" w:rsidP="0098380D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учащиеся </w:t>
      </w:r>
      <w:r w:rsidR="0098380D" w:rsidRPr="009838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класса</w:t>
      </w:r>
      <w:r w:rsidR="0098380D" w:rsidRPr="009838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10 дней по 4 часа в день с 10-15 мин. перерывами каждый час.</w:t>
      </w:r>
    </w:p>
    <w:p w:rsidR="0098380D" w:rsidRPr="0098380D" w:rsidRDefault="0098380D" w:rsidP="0098380D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8380D" w:rsidRPr="0098380D" w:rsidRDefault="0098380D" w:rsidP="0098380D">
      <w:pPr>
        <w:shd w:val="clear" w:color="auto" w:fill="FFFFFF"/>
        <w:spacing w:before="100" w:before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8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3.5.К летним практическим работам в полном объёме привлекаются только </w:t>
      </w:r>
      <w:proofErr w:type="gramStart"/>
      <w:r w:rsidRPr="0098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здоровые</w:t>
      </w:r>
      <w:proofErr w:type="gramEnd"/>
      <w:r w:rsidRPr="0098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обучающиеся. Обучающиеся, имеющие отклонения в состоянии здоровья, допускаются к работам в объёме согласно заключени</w:t>
      </w:r>
      <w:r w:rsidR="005D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83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врача. Запрещается привлекать к общественно-полезному труду учащихся, имеющих значительное отклонение в состоянии здоровья.</w:t>
      </w:r>
    </w:p>
    <w:p w:rsidR="00953C79" w:rsidRPr="00953C79" w:rsidRDefault="00953C79" w:rsidP="00953C79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5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3.6.Изменение сроков летней практики, её перенос для выезжающих</w:t>
      </w:r>
      <w:r w:rsidRPr="00953C79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Pr="0095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путёвкам в места отдыха, временно нетрудоспособных, по личным заявлениям</w:t>
      </w:r>
      <w:r w:rsidRPr="00953C79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Pr="0095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Pr="00953C79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Pr="0095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</w:t>
      </w:r>
      <w:r w:rsidRPr="00953C79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Pr="0095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разрешения директора.</w:t>
      </w:r>
    </w:p>
    <w:p w:rsidR="00953C79" w:rsidRPr="00953C79" w:rsidRDefault="00953C79" w:rsidP="00953C79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5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3.7.Занятость  обучающихся в общественно-полезн</w:t>
      </w:r>
      <w:r w:rsidR="005D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5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делах или других видах работ вне школы не освобождает обучающихся от прохождения  летней трудовой практики. Прохождение учащимися летней трудовой практики на базе других образовательных учреждений, в том числе, на базе дополнительных образовательных учреждений, спортивных учреждений и др. не может быть зачтено как отработка школьной летней практики.</w:t>
      </w:r>
    </w:p>
    <w:p w:rsidR="00953C79" w:rsidRPr="00953C79" w:rsidRDefault="00953C79" w:rsidP="00953C79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</w:t>
      </w:r>
      <w:proofErr w:type="gramStart"/>
      <w:r w:rsidRPr="0095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95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прошедшие летнюю трудовую практику (с 1 июня по 31 августа), могут быть допущены к ее прохождению в течение учебного года в свободное от уроков время на добровольной основе.</w:t>
      </w:r>
    </w:p>
    <w:p w:rsidR="00953C79" w:rsidRPr="00953C79" w:rsidRDefault="00953C79" w:rsidP="00953C79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5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3.9.Ответственные за проведение летней трудовой практики назначаются приказом директора школы.</w:t>
      </w:r>
    </w:p>
    <w:p w:rsidR="00953C79" w:rsidRPr="00953C79" w:rsidRDefault="00953C79" w:rsidP="00953C79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5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3.10.Итоги летней трудовой практики учащихся подводятся в первой декаде сентября на совещании при директоре.</w:t>
      </w:r>
    </w:p>
    <w:p w:rsidR="00953C79" w:rsidRPr="00953C79" w:rsidRDefault="00953C79" w:rsidP="00953C79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53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Охрана труда.</w:t>
      </w:r>
    </w:p>
    <w:p w:rsidR="00953C79" w:rsidRPr="00953C79" w:rsidRDefault="00953C79" w:rsidP="00953C79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5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Директор, заместители директора, педагоги</w:t>
      </w:r>
      <w:r w:rsidRPr="00953C79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Pr="0095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лица их заменяющие организуют летнюю трудовую практику в</w:t>
      </w:r>
      <w:r w:rsidRPr="00953C79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Pr="0095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строгом соответствии с правилами и нормами охраны труда, техники безопасности, санитарии, согласовывают виды работ, условия труда, несут личную ответственность за безопасность</w:t>
      </w:r>
      <w:r w:rsidR="005D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  <w:r w:rsidRPr="0095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3C79" w:rsidRPr="00953C79" w:rsidRDefault="00953C79" w:rsidP="00953C79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5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Обучающиеся допускаются к участию в летней трудовой практике после </w:t>
      </w:r>
      <w:r w:rsidR="005D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безопасным приёмам труда,</w:t>
      </w:r>
      <w:r w:rsidRPr="00953C79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Pr="0095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с ними инструктажа с регистрацией в журнале установленной</w:t>
      </w:r>
      <w:r w:rsidRPr="00953C79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Pr="0095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формы.</w:t>
      </w:r>
    </w:p>
    <w:p w:rsidR="00953C79" w:rsidRPr="00953C79" w:rsidRDefault="00953C79" w:rsidP="00953C79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5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Запрещается привлечение школьников к работам, противопоказанным их возрасту, в ночное время, в праздничные дни, связанными с применением ядохимикатов, а также с подъёмом и</w:t>
      </w:r>
      <w:r w:rsidRPr="00953C79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Pr="0095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перемещением тяжестей свыше норм, установленных для подростков.</w:t>
      </w:r>
    </w:p>
    <w:p w:rsidR="00953C79" w:rsidRPr="00953C79" w:rsidRDefault="00953C79" w:rsidP="00953C79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5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</w:t>
      </w:r>
      <w:proofErr w:type="gramStart"/>
      <w:r w:rsidRPr="0095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95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обеспечением здоровых и безопасных условий прохождения летней трудовой практики осуществляет администрация.</w:t>
      </w:r>
    </w:p>
    <w:p w:rsidR="00953C79" w:rsidRPr="00953C79" w:rsidRDefault="00953C79" w:rsidP="00953C79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53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Руководство летними практическими работами.</w:t>
      </w:r>
    </w:p>
    <w:p w:rsidR="00953C79" w:rsidRPr="00953C79" w:rsidRDefault="00953C79" w:rsidP="00953C79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5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5.1.Руководство летними практическими работами </w:t>
      </w:r>
      <w:proofErr w:type="gramStart"/>
      <w:r w:rsidRPr="0095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5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администрацией школы.</w:t>
      </w:r>
    </w:p>
    <w:p w:rsidR="00953C79" w:rsidRPr="00953C79" w:rsidRDefault="00953C79" w:rsidP="00953C79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5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5.2.За организацию летних практических работ обучающихся школы отвечает директор школы, учитель, </w:t>
      </w:r>
      <w:r w:rsidR="00103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ответственный за летнюю практику, заведующий хозяйством.</w:t>
      </w:r>
    </w:p>
    <w:p w:rsidR="00953C79" w:rsidRPr="00953C79" w:rsidRDefault="00953C79" w:rsidP="00953C79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5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директора школы возлагается:</w:t>
      </w:r>
    </w:p>
    <w:p w:rsidR="00953C79" w:rsidRPr="00953C79" w:rsidRDefault="00953C79" w:rsidP="00953C79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5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соблюдение трудового законодательства;</w:t>
      </w:r>
    </w:p>
    <w:p w:rsidR="00953C79" w:rsidRPr="00953C79" w:rsidRDefault="00953C79" w:rsidP="00953C79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5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содержания труда </w:t>
      </w:r>
      <w:proofErr w:type="gramStart"/>
      <w:r w:rsidRPr="0095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5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3C79" w:rsidRPr="00953C79" w:rsidRDefault="00953C79" w:rsidP="00953C79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5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 расстановка кадров руководителей летних практических работ учащихся;</w:t>
      </w:r>
    </w:p>
    <w:p w:rsidR="00953C79" w:rsidRPr="00953C79" w:rsidRDefault="00953C79" w:rsidP="00953C79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5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необходимой материальной базы;</w:t>
      </w:r>
    </w:p>
    <w:p w:rsidR="00953C79" w:rsidRPr="00953C79" w:rsidRDefault="00953C79" w:rsidP="00953C79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5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безопасных и здоровых условий труда, а в необходимых случаях и быта обучающихся;</w:t>
      </w:r>
    </w:p>
    <w:p w:rsidR="00953C79" w:rsidRPr="00953C79" w:rsidRDefault="00953C79" w:rsidP="00953C79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5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помощи ученическому самоуправлению и (или) родительскому комитету в области руководства летними практическими работами </w:t>
      </w:r>
      <w:proofErr w:type="gramStart"/>
      <w:r w:rsidRPr="0095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5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3C79" w:rsidRPr="00953C79" w:rsidRDefault="00953C79" w:rsidP="00953C79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5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безопасных и здоровых условий труда, а в необходимых случаях и быта обучающихся;</w:t>
      </w:r>
    </w:p>
    <w:p w:rsidR="00953C79" w:rsidRPr="00953C79" w:rsidRDefault="00953C79" w:rsidP="00953C79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5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необходимых связей с предприятиями, учреждениями, организациями, общественностью.</w:t>
      </w:r>
    </w:p>
    <w:p w:rsidR="00953C79" w:rsidRPr="00953C79" w:rsidRDefault="00953C79" w:rsidP="00953C79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5"/>
          <w:szCs w:val="21"/>
          <w:lang w:eastAsia="ru-RU"/>
        </w:rPr>
      </w:pPr>
      <w:r w:rsidRPr="00953C7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На учителя, ответственного за прохождение летней трудовой практики, возлагается:</w:t>
      </w:r>
    </w:p>
    <w:p w:rsidR="00953C79" w:rsidRPr="00953C79" w:rsidRDefault="00953C79" w:rsidP="00953C79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5"/>
          <w:szCs w:val="21"/>
          <w:lang w:eastAsia="ru-RU"/>
        </w:rPr>
      </w:pPr>
      <w:r w:rsidRPr="00953C7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планирование летних практических работ обучающихся, организация обсуждения плана на совещании при директоре школы;</w:t>
      </w:r>
    </w:p>
    <w:p w:rsidR="00953C79" w:rsidRPr="00953C79" w:rsidRDefault="00953C79" w:rsidP="00953C79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5"/>
          <w:szCs w:val="21"/>
          <w:lang w:eastAsia="ru-RU"/>
        </w:rPr>
      </w:pPr>
      <w:r w:rsidRPr="00953C7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руководство формированием трудовых коллективов учащихся, их подготовкой к участию в летних практических работах;</w:t>
      </w:r>
    </w:p>
    <w:p w:rsidR="00953C79" w:rsidRPr="00953C79" w:rsidRDefault="00953C79" w:rsidP="00953C79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5"/>
          <w:szCs w:val="21"/>
          <w:lang w:eastAsia="ru-RU"/>
        </w:rPr>
      </w:pPr>
      <w:r w:rsidRPr="00953C7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обеспечение чёткой организации и охраны труда обучающихся, воспитательной работы с </w:t>
      </w:r>
      <w:proofErr w:type="gramStart"/>
      <w:r w:rsidRPr="00953C7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обучающимися</w:t>
      </w:r>
      <w:proofErr w:type="gramEnd"/>
      <w:r w:rsidRPr="00953C7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в период летних практических работ.</w:t>
      </w:r>
    </w:p>
    <w:p w:rsidR="00953C79" w:rsidRPr="00953C79" w:rsidRDefault="00953C79" w:rsidP="00953C79">
      <w:pPr>
        <w:numPr>
          <w:ilvl w:val="0"/>
          <w:numId w:val="5"/>
        </w:numPr>
        <w:shd w:val="clear" w:color="auto" w:fill="FFFFFF"/>
        <w:spacing w:before="100" w:beforeAutospacing="1" w:line="240" w:lineRule="auto"/>
        <w:rPr>
          <w:rFonts w:ascii="Open Sans" w:eastAsia="Times New Roman" w:hAnsi="Open Sans" w:cs="Times New Roman"/>
          <w:color w:val="000000"/>
          <w:sz w:val="25"/>
          <w:szCs w:val="21"/>
          <w:lang w:eastAsia="ru-RU"/>
        </w:rPr>
      </w:pPr>
      <w:r w:rsidRPr="00953C7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ответственность за качество и объем выполненных работ.</w:t>
      </w:r>
    </w:p>
    <w:p w:rsidR="00831CCA" w:rsidRPr="00103BC1" w:rsidRDefault="00831CCA">
      <w:pPr>
        <w:rPr>
          <w:sz w:val="28"/>
        </w:rPr>
      </w:pPr>
    </w:p>
    <w:sectPr w:rsidR="00831CCA" w:rsidRPr="00103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abstractNum w:abstractNumId="0">
    <w:nsid w:val="00E32D85"/>
    <w:multiLevelType w:val="multilevel"/>
    <w:tmpl w:val="2C38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B2CB3"/>
    <w:multiLevelType w:val="multilevel"/>
    <w:tmpl w:val="1EBC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50C48"/>
    <w:multiLevelType w:val="multilevel"/>
    <w:tmpl w:val="92DA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BA4197"/>
    <w:multiLevelType w:val="multilevel"/>
    <w:tmpl w:val="F8A2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164E42"/>
    <w:multiLevelType w:val="multilevel"/>
    <w:tmpl w:val="1AD0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0D"/>
    <w:rsid w:val="00103BC1"/>
    <w:rsid w:val="001C0165"/>
    <w:rsid w:val="005D4C64"/>
    <w:rsid w:val="00831CCA"/>
    <w:rsid w:val="00953C79"/>
    <w:rsid w:val="0098380D"/>
    <w:rsid w:val="009B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4C64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5D4C64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5D4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4C64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5D4C64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5D4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2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04984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192718224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11952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83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59193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6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1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109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778527200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9126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08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42383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</dc:creator>
  <cp:lastModifiedBy>122</cp:lastModifiedBy>
  <cp:revision>2</cp:revision>
  <cp:lastPrinted>2017-11-03T10:15:00Z</cp:lastPrinted>
  <dcterms:created xsi:type="dcterms:W3CDTF">2018-01-08T10:36:00Z</dcterms:created>
  <dcterms:modified xsi:type="dcterms:W3CDTF">2018-01-08T10:36:00Z</dcterms:modified>
</cp:coreProperties>
</file>